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016"/>
      </w:tblGrid>
      <w:tr w:rsidR="001A22DF" w:rsidRPr="005B440A" w:rsidTr="00864032">
        <w:tc>
          <w:tcPr>
            <w:tcW w:w="9016" w:type="dxa"/>
          </w:tcPr>
          <w:p w:rsidR="001A22DF" w:rsidRPr="005B440A" w:rsidRDefault="001A22DF" w:rsidP="005B440A">
            <w:pPr>
              <w:spacing w:line="360" w:lineRule="auto"/>
              <w:rPr>
                <w:rFonts w:ascii="Arial" w:hAnsi="Arial" w:cs="Arial"/>
                <w:b/>
                <w:color w:val="385623" w:themeColor="accent6" w:themeShade="80"/>
                <w:sz w:val="24"/>
                <w:szCs w:val="24"/>
              </w:rPr>
            </w:pPr>
            <w:r w:rsidRPr="005B440A">
              <w:rPr>
                <w:rFonts w:ascii="Arial" w:hAnsi="Arial" w:cs="Arial"/>
                <w:b/>
                <w:color w:val="385623" w:themeColor="accent6" w:themeShade="80"/>
                <w:sz w:val="24"/>
                <w:szCs w:val="24"/>
              </w:rPr>
              <w:t>Terms of Reference</w:t>
            </w:r>
          </w:p>
          <w:p w:rsidR="00864032" w:rsidRPr="005B440A" w:rsidRDefault="00864032" w:rsidP="005B440A">
            <w:pPr>
              <w:spacing w:line="360" w:lineRule="auto"/>
              <w:rPr>
                <w:rFonts w:ascii="Arial" w:hAnsi="Arial" w:cs="Arial"/>
                <w:color w:val="385623" w:themeColor="accent6" w:themeShade="80"/>
                <w:sz w:val="24"/>
                <w:szCs w:val="24"/>
              </w:rPr>
            </w:pPr>
            <w:r w:rsidRPr="005B440A">
              <w:rPr>
                <w:rFonts w:ascii="Arial" w:hAnsi="Arial" w:cs="Arial"/>
                <w:color w:val="385623" w:themeColor="accent6" w:themeShade="80"/>
                <w:sz w:val="24"/>
                <w:szCs w:val="24"/>
              </w:rPr>
              <w:t>[Name of National 3PG Development Group]</w:t>
            </w:r>
          </w:p>
          <w:p w:rsidR="001A22DF" w:rsidRPr="005B440A" w:rsidRDefault="001A22DF" w:rsidP="005B440A">
            <w:pPr>
              <w:spacing w:line="360" w:lineRule="auto"/>
              <w:rPr>
                <w:rFonts w:ascii="Arial" w:hAnsi="Arial" w:cs="Arial"/>
                <w:sz w:val="24"/>
                <w:szCs w:val="24"/>
              </w:rPr>
            </w:pPr>
          </w:p>
          <w:p w:rsidR="001A22DF" w:rsidRPr="005B440A" w:rsidRDefault="001A22DF" w:rsidP="005B440A">
            <w:pPr>
              <w:pStyle w:val="ListParagraph"/>
              <w:numPr>
                <w:ilvl w:val="0"/>
                <w:numId w:val="1"/>
              </w:numPr>
              <w:spacing w:line="360" w:lineRule="auto"/>
              <w:rPr>
                <w:rFonts w:ascii="Arial" w:hAnsi="Arial" w:cs="Arial"/>
                <w:b/>
                <w:bCs/>
                <w:sz w:val="24"/>
                <w:szCs w:val="24"/>
              </w:rPr>
            </w:pPr>
            <w:r w:rsidRPr="005B440A">
              <w:rPr>
                <w:rFonts w:ascii="Arial" w:hAnsi="Arial" w:cs="Arial"/>
                <w:b/>
                <w:bCs/>
                <w:sz w:val="24"/>
                <w:szCs w:val="24"/>
              </w:rPr>
              <w:t>Background / Objective</w:t>
            </w:r>
          </w:p>
          <w:p w:rsidR="001A22DF" w:rsidRPr="005B440A" w:rsidRDefault="001A22DF" w:rsidP="005B440A">
            <w:pPr>
              <w:spacing w:line="360" w:lineRule="auto"/>
              <w:rPr>
                <w:rFonts w:ascii="Arial" w:hAnsi="Arial" w:cs="Arial"/>
                <w:sz w:val="24"/>
                <w:szCs w:val="24"/>
              </w:rPr>
            </w:pPr>
            <w:r w:rsidRPr="005B440A">
              <w:rPr>
                <w:rFonts w:ascii="Arial" w:hAnsi="Arial" w:cs="Arial"/>
                <w:sz w:val="24"/>
                <w:szCs w:val="24"/>
              </w:rPr>
              <w:t>[</w:t>
            </w:r>
            <w:proofErr w:type="gramStart"/>
            <w:r w:rsidRPr="005B440A">
              <w:rPr>
                <w:rFonts w:ascii="Arial" w:hAnsi="Arial" w:cs="Arial"/>
                <w:sz w:val="24"/>
                <w:szCs w:val="24"/>
              </w:rPr>
              <w:t>briefly</w:t>
            </w:r>
            <w:proofErr w:type="gramEnd"/>
            <w:r w:rsidRPr="005B440A">
              <w:rPr>
                <w:rFonts w:ascii="Arial" w:hAnsi="Arial" w:cs="Arial"/>
                <w:sz w:val="24"/>
                <w:szCs w:val="24"/>
              </w:rPr>
              <w:t xml:space="preserve"> outline, what is the functio</w:t>
            </w:r>
            <w:bookmarkStart w:id="0" w:name="_GoBack"/>
            <w:bookmarkEnd w:id="0"/>
            <w:r w:rsidRPr="005B440A">
              <w:rPr>
                <w:rFonts w:ascii="Arial" w:hAnsi="Arial" w:cs="Arial"/>
                <w:sz w:val="24"/>
                <w:szCs w:val="24"/>
              </w:rPr>
              <w:t xml:space="preserve">n National 3PG Development Group, why it has been convened, overall purpose, any relevant background information and details of any sub-groups that will be put in place to support the programme of work]. </w:t>
            </w:r>
          </w:p>
          <w:p w:rsidR="001A22DF" w:rsidRPr="005B440A" w:rsidRDefault="001A22DF" w:rsidP="005B440A">
            <w:pPr>
              <w:spacing w:line="360" w:lineRule="auto"/>
              <w:rPr>
                <w:rFonts w:ascii="Arial" w:hAnsi="Arial" w:cs="Arial"/>
                <w:sz w:val="24"/>
                <w:szCs w:val="24"/>
              </w:rPr>
            </w:pPr>
          </w:p>
          <w:p w:rsidR="001A22DF" w:rsidRPr="005B440A" w:rsidRDefault="001A22DF" w:rsidP="005B440A">
            <w:pPr>
              <w:pStyle w:val="ListParagraph"/>
              <w:numPr>
                <w:ilvl w:val="0"/>
                <w:numId w:val="1"/>
              </w:numPr>
              <w:spacing w:line="360" w:lineRule="auto"/>
              <w:rPr>
                <w:rFonts w:ascii="Arial" w:hAnsi="Arial" w:cs="Arial"/>
                <w:b/>
                <w:bCs/>
                <w:sz w:val="24"/>
                <w:szCs w:val="24"/>
              </w:rPr>
            </w:pPr>
            <w:r w:rsidRPr="005B440A">
              <w:rPr>
                <w:rFonts w:ascii="Arial" w:hAnsi="Arial" w:cs="Arial"/>
                <w:b/>
                <w:bCs/>
                <w:sz w:val="24"/>
                <w:szCs w:val="24"/>
              </w:rPr>
              <w:t>Scope of work</w:t>
            </w:r>
          </w:p>
          <w:p w:rsidR="001A22DF" w:rsidRPr="005B440A" w:rsidRDefault="001A22DF" w:rsidP="005B440A">
            <w:pPr>
              <w:spacing w:line="360" w:lineRule="auto"/>
              <w:ind w:left="360"/>
              <w:rPr>
                <w:rFonts w:ascii="Arial" w:hAnsi="Arial" w:cs="Arial"/>
                <w:bCs/>
                <w:sz w:val="24"/>
                <w:szCs w:val="24"/>
              </w:rPr>
            </w:pPr>
            <w:r w:rsidRPr="005B440A">
              <w:rPr>
                <w:rFonts w:ascii="Arial" w:hAnsi="Arial" w:cs="Arial"/>
                <w:bCs/>
                <w:sz w:val="24"/>
                <w:szCs w:val="24"/>
              </w:rPr>
              <w:t>In scope: [what the National 3PG Development Group will cover]</w:t>
            </w:r>
          </w:p>
          <w:p w:rsidR="001A22DF" w:rsidRPr="005B440A" w:rsidRDefault="001A22DF" w:rsidP="005B440A">
            <w:pPr>
              <w:spacing w:line="360" w:lineRule="auto"/>
              <w:ind w:left="360"/>
              <w:rPr>
                <w:rFonts w:ascii="Arial" w:hAnsi="Arial" w:cs="Arial"/>
                <w:bCs/>
                <w:sz w:val="24"/>
                <w:szCs w:val="24"/>
              </w:rPr>
            </w:pPr>
            <w:r w:rsidRPr="005B440A">
              <w:rPr>
                <w:rFonts w:ascii="Arial" w:hAnsi="Arial" w:cs="Arial"/>
                <w:bCs/>
                <w:sz w:val="24"/>
                <w:szCs w:val="24"/>
              </w:rPr>
              <w:t>Not in scope: [what the National 3PG Development Group will not]</w:t>
            </w:r>
          </w:p>
          <w:p w:rsidR="001A22DF" w:rsidRPr="005B440A" w:rsidRDefault="001A22DF" w:rsidP="005B440A">
            <w:pPr>
              <w:spacing w:line="360" w:lineRule="auto"/>
              <w:ind w:left="360"/>
              <w:rPr>
                <w:rFonts w:ascii="Arial" w:hAnsi="Arial" w:cs="Arial"/>
                <w:sz w:val="24"/>
                <w:szCs w:val="24"/>
              </w:rPr>
            </w:pPr>
          </w:p>
          <w:p w:rsidR="001A22DF" w:rsidRPr="005B440A" w:rsidRDefault="001A22DF" w:rsidP="005B440A">
            <w:pPr>
              <w:pStyle w:val="ListParagraph"/>
              <w:numPr>
                <w:ilvl w:val="0"/>
                <w:numId w:val="1"/>
              </w:numPr>
              <w:spacing w:line="360" w:lineRule="auto"/>
              <w:rPr>
                <w:rFonts w:ascii="Arial" w:hAnsi="Arial" w:cs="Arial"/>
                <w:b/>
                <w:bCs/>
                <w:sz w:val="24"/>
                <w:szCs w:val="24"/>
              </w:rPr>
            </w:pPr>
            <w:r w:rsidRPr="005B440A">
              <w:rPr>
                <w:rFonts w:ascii="Arial" w:hAnsi="Arial" w:cs="Arial"/>
                <w:b/>
                <w:bCs/>
                <w:sz w:val="24"/>
                <w:szCs w:val="24"/>
              </w:rPr>
              <w:t xml:space="preserve">Governance </w:t>
            </w:r>
          </w:p>
          <w:p w:rsidR="001A22DF" w:rsidRPr="005B440A" w:rsidRDefault="001A22DF" w:rsidP="005B440A">
            <w:pPr>
              <w:spacing w:line="360" w:lineRule="auto"/>
              <w:rPr>
                <w:rFonts w:ascii="Arial" w:hAnsi="Arial" w:cs="Arial"/>
                <w:sz w:val="24"/>
                <w:szCs w:val="24"/>
              </w:rPr>
            </w:pPr>
            <w:r w:rsidRPr="005B440A">
              <w:rPr>
                <w:rFonts w:ascii="Arial" w:hAnsi="Arial" w:cs="Arial"/>
                <w:sz w:val="24"/>
                <w:szCs w:val="24"/>
              </w:rPr>
              <w:t>[</w:t>
            </w:r>
            <w:proofErr w:type="gramStart"/>
            <w:r w:rsidRPr="005B440A">
              <w:rPr>
                <w:rFonts w:ascii="Arial" w:hAnsi="Arial" w:cs="Arial"/>
                <w:sz w:val="24"/>
                <w:szCs w:val="24"/>
              </w:rPr>
              <w:t>clearly</w:t>
            </w:r>
            <w:proofErr w:type="gramEnd"/>
            <w:r w:rsidRPr="005B440A">
              <w:rPr>
                <w:rFonts w:ascii="Arial" w:hAnsi="Arial" w:cs="Arial"/>
                <w:sz w:val="24"/>
                <w:szCs w:val="24"/>
              </w:rPr>
              <w:t xml:space="preserve"> outline, the governance of the National 3PG Development Group, which National Function(s) the group reports to/is required to provide periodic updates to, and frequency of same].</w:t>
            </w:r>
          </w:p>
          <w:p w:rsidR="001A22DF" w:rsidRPr="005B440A" w:rsidRDefault="001A22DF" w:rsidP="005B440A">
            <w:pPr>
              <w:spacing w:line="360" w:lineRule="auto"/>
              <w:rPr>
                <w:rFonts w:ascii="Arial" w:hAnsi="Arial" w:cs="Arial"/>
                <w:sz w:val="24"/>
                <w:szCs w:val="24"/>
              </w:rPr>
            </w:pPr>
          </w:p>
          <w:p w:rsidR="001A22DF" w:rsidRPr="005B440A" w:rsidRDefault="001A22DF" w:rsidP="005B440A">
            <w:pPr>
              <w:pStyle w:val="ListParagraph"/>
              <w:numPr>
                <w:ilvl w:val="0"/>
                <w:numId w:val="1"/>
              </w:numPr>
              <w:spacing w:line="360" w:lineRule="auto"/>
              <w:rPr>
                <w:rFonts w:ascii="Arial" w:hAnsi="Arial" w:cs="Arial"/>
                <w:b/>
                <w:bCs/>
                <w:sz w:val="24"/>
                <w:szCs w:val="24"/>
              </w:rPr>
            </w:pPr>
            <w:r w:rsidRPr="005B440A">
              <w:rPr>
                <w:rFonts w:ascii="Arial" w:hAnsi="Arial" w:cs="Arial"/>
                <w:b/>
                <w:bCs/>
                <w:sz w:val="24"/>
                <w:szCs w:val="24"/>
              </w:rPr>
              <w:t>Deliverables / Programme of work</w:t>
            </w:r>
          </w:p>
          <w:p w:rsidR="001A22DF" w:rsidRPr="005B440A" w:rsidRDefault="001A22DF" w:rsidP="005B440A">
            <w:pPr>
              <w:spacing w:line="360" w:lineRule="auto"/>
              <w:rPr>
                <w:rFonts w:ascii="Arial" w:hAnsi="Arial" w:cs="Arial"/>
                <w:sz w:val="24"/>
                <w:szCs w:val="24"/>
              </w:rPr>
            </w:pPr>
            <w:r w:rsidRPr="005B440A">
              <w:rPr>
                <w:rFonts w:ascii="Arial" w:hAnsi="Arial" w:cs="Arial"/>
                <w:sz w:val="24"/>
                <w:szCs w:val="24"/>
              </w:rPr>
              <w:t>[clearly outline]</w:t>
            </w:r>
          </w:p>
          <w:p w:rsidR="001A22DF" w:rsidRPr="005B440A" w:rsidRDefault="001A22DF" w:rsidP="005B440A">
            <w:pPr>
              <w:spacing w:line="360" w:lineRule="auto"/>
              <w:rPr>
                <w:rFonts w:ascii="Arial" w:hAnsi="Arial" w:cs="Arial"/>
                <w:sz w:val="24"/>
                <w:szCs w:val="24"/>
              </w:rPr>
            </w:pPr>
            <w:r w:rsidRPr="005B440A">
              <w:rPr>
                <w:rFonts w:ascii="Arial" w:hAnsi="Arial" w:cs="Arial"/>
                <w:sz w:val="24"/>
                <w:szCs w:val="24"/>
              </w:rPr>
              <w:t>What has to be achieved (deliverables/work breakdown)</w:t>
            </w:r>
          </w:p>
          <w:p w:rsidR="001A22DF" w:rsidRPr="005B440A" w:rsidRDefault="001A22DF" w:rsidP="005B440A">
            <w:pPr>
              <w:spacing w:line="360" w:lineRule="auto"/>
              <w:rPr>
                <w:rFonts w:ascii="Arial" w:hAnsi="Arial" w:cs="Arial"/>
                <w:sz w:val="24"/>
                <w:szCs w:val="24"/>
              </w:rPr>
            </w:pPr>
            <w:r w:rsidRPr="005B440A">
              <w:rPr>
                <w:rFonts w:ascii="Arial" w:hAnsi="Arial" w:cs="Arial"/>
                <w:sz w:val="24"/>
                <w:szCs w:val="24"/>
              </w:rPr>
              <w:t>Roles and responsibilities (who will take part in it)</w:t>
            </w:r>
          </w:p>
          <w:p w:rsidR="001A22DF" w:rsidRPr="005B440A" w:rsidRDefault="001A22DF" w:rsidP="005B440A">
            <w:pPr>
              <w:spacing w:line="360" w:lineRule="auto"/>
              <w:rPr>
                <w:rFonts w:ascii="Arial" w:hAnsi="Arial" w:cs="Arial"/>
                <w:sz w:val="24"/>
                <w:szCs w:val="24"/>
              </w:rPr>
            </w:pPr>
            <w:r w:rsidRPr="005B440A">
              <w:rPr>
                <w:rFonts w:ascii="Arial" w:hAnsi="Arial" w:cs="Arial"/>
                <w:sz w:val="24"/>
                <w:szCs w:val="24"/>
              </w:rPr>
              <w:t>Resource, financial and quality plans (how it will be achieved)</w:t>
            </w:r>
          </w:p>
          <w:p w:rsidR="001A22DF" w:rsidRPr="005B440A" w:rsidRDefault="001A22DF" w:rsidP="005B440A">
            <w:pPr>
              <w:spacing w:line="360" w:lineRule="auto"/>
              <w:rPr>
                <w:rFonts w:ascii="Arial" w:hAnsi="Arial" w:cs="Arial"/>
                <w:color w:val="202124"/>
                <w:sz w:val="24"/>
                <w:szCs w:val="24"/>
                <w:shd w:val="clear" w:color="auto" w:fill="FFFFFF"/>
              </w:rPr>
            </w:pPr>
            <w:r w:rsidRPr="005B440A">
              <w:rPr>
                <w:rFonts w:ascii="Arial" w:hAnsi="Arial" w:cs="Arial"/>
                <w:sz w:val="24"/>
                <w:szCs w:val="24"/>
              </w:rPr>
              <w:t>S</w:t>
            </w:r>
            <w:r w:rsidRPr="005B440A">
              <w:rPr>
                <w:rFonts w:ascii="Arial" w:hAnsi="Arial" w:cs="Arial"/>
                <w:color w:val="202124"/>
                <w:sz w:val="24"/>
                <w:szCs w:val="24"/>
                <w:shd w:val="clear" w:color="auto" w:fill="FFFFFF"/>
              </w:rPr>
              <w:t>tructure and schedule (when it will be achieved)</w:t>
            </w:r>
          </w:p>
          <w:p w:rsidR="001A22DF" w:rsidRPr="005B440A" w:rsidRDefault="001A22DF" w:rsidP="005B440A">
            <w:pPr>
              <w:spacing w:line="360" w:lineRule="auto"/>
              <w:rPr>
                <w:rFonts w:ascii="Arial" w:hAnsi="Arial" w:cs="Arial"/>
                <w:sz w:val="24"/>
                <w:szCs w:val="24"/>
              </w:rPr>
            </w:pPr>
          </w:p>
          <w:p w:rsidR="001A22DF" w:rsidRPr="005B440A" w:rsidRDefault="001A22DF" w:rsidP="005B440A">
            <w:pPr>
              <w:pStyle w:val="ListParagraph"/>
              <w:numPr>
                <w:ilvl w:val="0"/>
                <w:numId w:val="1"/>
              </w:numPr>
              <w:spacing w:line="360" w:lineRule="auto"/>
              <w:rPr>
                <w:rFonts w:ascii="Arial" w:hAnsi="Arial" w:cs="Arial"/>
                <w:b/>
                <w:bCs/>
                <w:sz w:val="24"/>
                <w:szCs w:val="24"/>
              </w:rPr>
            </w:pPr>
            <w:r w:rsidRPr="005B440A">
              <w:rPr>
                <w:rFonts w:ascii="Arial" w:hAnsi="Arial" w:cs="Arial"/>
                <w:b/>
                <w:bCs/>
                <w:sz w:val="24"/>
                <w:szCs w:val="24"/>
              </w:rPr>
              <w:t>Meetings</w:t>
            </w:r>
          </w:p>
          <w:p w:rsidR="001A22DF" w:rsidRPr="005B440A" w:rsidRDefault="001A22DF" w:rsidP="005B440A">
            <w:pPr>
              <w:spacing w:line="360" w:lineRule="auto"/>
              <w:rPr>
                <w:rFonts w:ascii="Arial" w:hAnsi="Arial" w:cs="Arial"/>
                <w:sz w:val="24"/>
                <w:szCs w:val="24"/>
              </w:rPr>
            </w:pPr>
            <w:r w:rsidRPr="005B440A">
              <w:rPr>
                <w:rFonts w:ascii="Arial" w:hAnsi="Arial" w:cs="Arial"/>
                <w:sz w:val="24"/>
                <w:szCs w:val="24"/>
              </w:rPr>
              <w:t>[</w:t>
            </w:r>
            <w:proofErr w:type="gramStart"/>
            <w:r w:rsidRPr="005B440A">
              <w:rPr>
                <w:rFonts w:ascii="Arial" w:hAnsi="Arial" w:cs="Arial"/>
                <w:sz w:val="24"/>
                <w:szCs w:val="24"/>
              </w:rPr>
              <w:t>clearly</w:t>
            </w:r>
            <w:proofErr w:type="gramEnd"/>
            <w:r w:rsidRPr="005B440A">
              <w:rPr>
                <w:rFonts w:ascii="Arial" w:hAnsi="Arial" w:cs="Arial"/>
                <w:sz w:val="24"/>
                <w:szCs w:val="24"/>
              </w:rPr>
              <w:t xml:space="preserve"> outline, the schedule for meetings e.g. every four weeks, the lifespan of the National 3PG Development Groups programme of work e.g. 12 months, and which National Function will provide administrative support to the group].</w:t>
            </w:r>
          </w:p>
          <w:p w:rsidR="001A22DF" w:rsidRPr="005B440A" w:rsidRDefault="001A22DF" w:rsidP="005B440A">
            <w:pPr>
              <w:spacing w:line="360" w:lineRule="auto"/>
              <w:rPr>
                <w:rFonts w:ascii="Arial" w:hAnsi="Arial" w:cs="Arial"/>
                <w:sz w:val="24"/>
                <w:szCs w:val="24"/>
              </w:rPr>
            </w:pPr>
            <w:r w:rsidRPr="005B440A">
              <w:rPr>
                <w:rFonts w:ascii="Arial" w:hAnsi="Arial" w:cs="Arial"/>
                <w:sz w:val="24"/>
                <w:szCs w:val="24"/>
              </w:rPr>
              <w:lastRenderedPageBreak/>
              <w:t>[</w:t>
            </w:r>
            <w:proofErr w:type="gramStart"/>
            <w:r w:rsidRPr="005B440A">
              <w:rPr>
                <w:rFonts w:ascii="Arial" w:hAnsi="Arial" w:cs="Arial"/>
                <w:sz w:val="24"/>
                <w:szCs w:val="24"/>
              </w:rPr>
              <w:t>clearly</w:t>
            </w:r>
            <w:proofErr w:type="gramEnd"/>
            <w:r w:rsidRPr="005B440A">
              <w:rPr>
                <w:rFonts w:ascii="Arial" w:hAnsi="Arial" w:cs="Arial"/>
                <w:sz w:val="24"/>
                <w:szCs w:val="24"/>
              </w:rPr>
              <w:t xml:space="preserve"> define, meeting quorum i.e. a set number or percentage of membership, this may also include members for whom representation is mandatory e.g. Director of Nursing, HR/Finance/ICT/Health &amp; Safety representative etc.].</w:t>
            </w:r>
          </w:p>
          <w:p w:rsidR="001A22DF" w:rsidRDefault="001A22DF" w:rsidP="005B440A">
            <w:pPr>
              <w:spacing w:line="360" w:lineRule="auto"/>
              <w:rPr>
                <w:rFonts w:ascii="Arial" w:hAnsi="Arial" w:cs="Arial"/>
                <w:sz w:val="24"/>
                <w:szCs w:val="24"/>
              </w:rPr>
            </w:pPr>
          </w:p>
          <w:p w:rsidR="001A22DF" w:rsidRPr="005B440A" w:rsidRDefault="001A22DF" w:rsidP="005B440A">
            <w:pPr>
              <w:pStyle w:val="ListParagraph"/>
              <w:numPr>
                <w:ilvl w:val="0"/>
                <w:numId w:val="1"/>
              </w:numPr>
              <w:spacing w:line="360" w:lineRule="auto"/>
              <w:rPr>
                <w:rFonts w:ascii="Arial" w:hAnsi="Arial" w:cs="Arial"/>
                <w:b/>
                <w:bCs/>
                <w:sz w:val="24"/>
                <w:szCs w:val="24"/>
              </w:rPr>
            </w:pPr>
            <w:r w:rsidRPr="005B440A">
              <w:rPr>
                <w:rFonts w:ascii="Arial" w:hAnsi="Arial" w:cs="Arial"/>
                <w:b/>
                <w:bCs/>
                <w:sz w:val="24"/>
                <w:szCs w:val="24"/>
              </w:rPr>
              <w:t>Membership</w:t>
            </w:r>
          </w:p>
          <w:p w:rsidR="002D6860" w:rsidRPr="005B440A" w:rsidRDefault="002D6860" w:rsidP="005B440A">
            <w:pPr>
              <w:spacing w:line="360" w:lineRule="auto"/>
              <w:rPr>
                <w:rFonts w:ascii="Arial" w:hAnsi="Arial" w:cs="Arial"/>
                <w:sz w:val="24"/>
                <w:szCs w:val="24"/>
              </w:rPr>
            </w:pPr>
            <w:r w:rsidRPr="005B440A">
              <w:rPr>
                <w:rFonts w:ascii="Arial" w:hAnsi="Arial" w:cs="Arial"/>
                <w:sz w:val="24"/>
                <w:szCs w:val="24"/>
              </w:rPr>
              <w:t xml:space="preserve">The Chair of the National 3PG Development Group should formally write to the head of relevant National Function providing the groups terms of reference, to request subject matter expert representation for the group. </w:t>
            </w:r>
          </w:p>
          <w:p w:rsidR="001A22DF" w:rsidRPr="005B440A" w:rsidRDefault="001A22DF" w:rsidP="005B440A">
            <w:pPr>
              <w:spacing w:line="360" w:lineRule="auto"/>
              <w:rPr>
                <w:rFonts w:ascii="Arial" w:hAnsi="Arial" w:cs="Arial"/>
                <w:sz w:val="24"/>
                <w:szCs w:val="24"/>
              </w:rPr>
            </w:pPr>
            <w:r w:rsidRPr="005B440A">
              <w:rPr>
                <w:rFonts w:ascii="Arial" w:hAnsi="Arial" w:cs="Arial"/>
                <w:sz w:val="24"/>
                <w:szCs w:val="24"/>
              </w:rPr>
              <w:t>[</w:t>
            </w:r>
            <w:proofErr w:type="gramStart"/>
            <w:r w:rsidRPr="005B440A">
              <w:rPr>
                <w:rFonts w:ascii="Arial" w:hAnsi="Arial" w:cs="Arial"/>
                <w:sz w:val="24"/>
                <w:szCs w:val="24"/>
              </w:rPr>
              <w:t>provide</w:t>
            </w:r>
            <w:proofErr w:type="gramEnd"/>
            <w:r w:rsidRPr="005B440A">
              <w:rPr>
                <w:rFonts w:ascii="Arial" w:hAnsi="Arial" w:cs="Arial"/>
                <w:sz w:val="24"/>
                <w:szCs w:val="24"/>
              </w:rPr>
              <w:t xml:space="preserve"> in a list or table with the name/title and area of representation for each member]. </w:t>
            </w:r>
          </w:p>
          <w:p w:rsidR="002D6860" w:rsidRPr="005B440A" w:rsidRDefault="001A22DF" w:rsidP="005B440A">
            <w:pPr>
              <w:spacing w:line="360" w:lineRule="auto"/>
              <w:rPr>
                <w:rFonts w:ascii="Arial" w:hAnsi="Arial" w:cs="Arial"/>
                <w:sz w:val="24"/>
                <w:szCs w:val="24"/>
              </w:rPr>
            </w:pPr>
            <w:r w:rsidRPr="005B440A">
              <w:rPr>
                <w:rFonts w:ascii="Arial" w:hAnsi="Arial" w:cs="Arial"/>
                <w:sz w:val="24"/>
                <w:szCs w:val="24"/>
              </w:rPr>
              <w:t>All members should have clearly defi</w:t>
            </w:r>
            <w:r w:rsidR="001855E7" w:rsidRPr="005B440A">
              <w:rPr>
                <w:rFonts w:ascii="Arial" w:hAnsi="Arial" w:cs="Arial"/>
                <w:sz w:val="24"/>
                <w:szCs w:val="24"/>
              </w:rPr>
              <w:t>ned roles and responsibilities and understand how they overlap, interact and collaborate to build the groups capacity.</w:t>
            </w:r>
          </w:p>
          <w:p w:rsidR="002D6860" w:rsidRPr="005B440A" w:rsidRDefault="001A22DF" w:rsidP="005B440A">
            <w:pPr>
              <w:spacing w:line="360" w:lineRule="auto"/>
              <w:rPr>
                <w:rFonts w:ascii="Arial" w:hAnsi="Arial" w:cs="Arial"/>
                <w:sz w:val="24"/>
                <w:szCs w:val="24"/>
              </w:rPr>
            </w:pPr>
            <w:r w:rsidRPr="005B440A">
              <w:rPr>
                <w:rFonts w:ascii="Arial" w:hAnsi="Arial" w:cs="Arial"/>
                <w:sz w:val="24"/>
                <w:szCs w:val="24"/>
              </w:rPr>
              <w:t xml:space="preserve">The Terms of Reference should stipulate the appropriate selection criteria for membership in line with service values/key work areas related to the National 3PG in development]. </w:t>
            </w:r>
          </w:p>
        </w:tc>
      </w:tr>
    </w:tbl>
    <w:p w:rsidR="001A22DF" w:rsidRPr="005B440A" w:rsidRDefault="001A22DF" w:rsidP="005B440A">
      <w:pPr>
        <w:spacing w:line="360" w:lineRule="auto"/>
        <w:rPr>
          <w:rFonts w:ascii="Arial" w:hAnsi="Arial" w:cs="Arial"/>
          <w:sz w:val="24"/>
          <w:szCs w:val="24"/>
        </w:rPr>
      </w:pPr>
    </w:p>
    <w:p w:rsidR="00D07C08" w:rsidRPr="005B440A" w:rsidRDefault="00D07C08" w:rsidP="005B440A">
      <w:pPr>
        <w:spacing w:line="360" w:lineRule="auto"/>
        <w:rPr>
          <w:rFonts w:ascii="Arial" w:hAnsi="Arial" w:cs="Arial"/>
          <w:sz w:val="24"/>
          <w:szCs w:val="24"/>
        </w:rPr>
      </w:pPr>
    </w:p>
    <w:sectPr w:rsidR="00D07C08" w:rsidRPr="005B440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032" w:rsidRDefault="00864032" w:rsidP="00864032">
      <w:pPr>
        <w:spacing w:after="0" w:line="240" w:lineRule="auto"/>
      </w:pPr>
      <w:r>
        <w:separator/>
      </w:r>
    </w:p>
  </w:endnote>
  <w:endnote w:type="continuationSeparator" w:id="0">
    <w:p w:rsidR="00864032" w:rsidRDefault="00864032" w:rsidP="00864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032" w:rsidRDefault="00864032" w:rsidP="00864032">
      <w:pPr>
        <w:spacing w:after="0" w:line="240" w:lineRule="auto"/>
      </w:pPr>
      <w:r>
        <w:separator/>
      </w:r>
    </w:p>
  </w:footnote>
  <w:footnote w:type="continuationSeparator" w:id="0">
    <w:p w:rsidR="00864032" w:rsidRDefault="00864032" w:rsidP="008640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77C" w:rsidRDefault="0099177C" w:rsidP="00864032">
    <w:pPr>
      <w:pStyle w:val="Header"/>
      <w:rPr>
        <w:rFonts w:ascii="Arial" w:hAnsi="Arial" w:cs="Arial"/>
        <w:sz w:val="24"/>
      </w:rPr>
    </w:pPr>
    <w:r>
      <w:rPr>
        <w:rFonts w:ascii="Arial" w:hAnsi="Arial" w:cs="Arial"/>
        <w:noProof/>
        <w:sz w:val="24"/>
        <w:lang w:eastAsia="en-IE"/>
      </w:rPr>
      <w:drawing>
        <wp:inline distT="0" distB="0" distL="0" distR="0">
          <wp:extent cx="899238" cy="746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E logo DEC 2021.jpeg"/>
                  <pic:cNvPicPr/>
                </pic:nvPicPr>
                <pic:blipFill>
                  <a:blip r:embed="rId1">
                    <a:extLst>
                      <a:ext uri="{28A0092B-C50C-407E-A947-70E740481C1C}">
                        <a14:useLocalDpi xmlns:a14="http://schemas.microsoft.com/office/drawing/2010/main" val="0"/>
                      </a:ext>
                    </a:extLst>
                  </a:blip>
                  <a:stretch>
                    <a:fillRect/>
                  </a:stretch>
                </pic:blipFill>
                <pic:spPr>
                  <a:xfrm>
                    <a:off x="0" y="0"/>
                    <a:ext cx="899238" cy="746825"/>
                  </a:xfrm>
                  <a:prstGeom prst="rect">
                    <a:avLst/>
                  </a:prstGeom>
                </pic:spPr>
              </pic:pic>
            </a:graphicData>
          </a:graphic>
        </wp:inline>
      </w:drawing>
    </w:r>
  </w:p>
  <w:p w:rsidR="00864032" w:rsidRPr="00EB3980" w:rsidRDefault="00864032" w:rsidP="00864032">
    <w:pPr>
      <w:pStyle w:val="Header"/>
      <w:rPr>
        <w:rFonts w:ascii="Arial" w:hAnsi="Arial" w:cs="Arial"/>
        <w:sz w:val="24"/>
      </w:rPr>
    </w:pPr>
    <w:r w:rsidRPr="00EB3980">
      <w:rPr>
        <w:rFonts w:ascii="Arial" w:hAnsi="Arial" w:cs="Arial"/>
        <w:sz w:val="24"/>
      </w:rPr>
      <w:t xml:space="preserve">Toolkit:  </w:t>
    </w:r>
    <w:r w:rsidR="0078363C" w:rsidRPr="00EB3980">
      <w:rPr>
        <w:rFonts w:ascii="Arial" w:hAnsi="Arial" w:cs="Arial"/>
        <w:sz w:val="24"/>
      </w:rPr>
      <w:t>How to Develop</w:t>
    </w:r>
    <w:r w:rsidRPr="00EB3980">
      <w:rPr>
        <w:rFonts w:ascii="Arial" w:hAnsi="Arial" w:cs="Arial"/>
        <w:sz w:val="24"/>
      </w:rPr>
      <w:t xml:space="preserve"> HSE National </w:t>
    </w:r>
    <w:r w:rsidR="00C21803">
      <w:rPr>
        <w:rFonts w:ascii="Arial" w:hAnsi="Arial" w:cs="Arial"/>
        <w:sz w:val="24"/>
      </w:rPr>
      <w:t xml:space="preserve">Policies, Procedures, Protocols and Guidelines </w:t>
    </w:r>
    <w:r w:rsidRPr="00EB3980">
      <w:rPr>
        <w:rFonts w:ascii="Arial" w:hAnsi="Arial" w:cs="Arial"/>
        <w:sz w:val="24"/>
      </w:rPr>
      <w:t>– A Practical Guide</w:t>
    </w:r>
    <w:r w:rsidR="0078363C" w:rsidRPr="00EB3980">
      <w:rPr>
        <w:rFonts w:ascii="Arial" w:hAnsi="Arial" w:cs="Arial"/>
        <w:sz w:val="24"/>
      </w:rPr>
      <w:t>, 2023</w:t>
    </w:r>
    <w:r w:rsidR="00305ED1">
      <w:rPr>
        <w:rFonts w:ascii="Arial" w:hAnsi="Arial" w:cs="Arial"/>
        <w:sz w:val="24"/>
      </w:rPr>
      <w:t xml:space="preserve"> (excludes clinical guidelines)</w:t>
    </w:r>
  </w:p>
  <w:p w:rsidR="00864032" w:rsidRPr="00EB3980" w:rsidRDefault="00EB3980" w:rsidP="00864032">
    <w:pPr>
      <w:pStyle w:val="Header"/>
      <w:rPr>
        <w:rFonts w:ascii="Arial" w:hAnsi="Arial" w:cs="Arial"/>
        <w:b/>
        <w:sz w:val="24"/>
      </w:rPr>
    </w:pPr>
    <w:r w:rsidRPr="00EB3980">
      <w:rPr>
        <w:rFonts w:ascii="Arial" w:hAnsi="Arial" w:cs="Arial"/>
        <w:b/>
        <w:sz w:val="24"/>
      </w:rPr>
      <w:t>Tool</w:t>
    </w:r>
    <w:r w:rsidR="00864032" w:rsidRPr="00EB3980">
      <w:rPr>
        <w:rFonts w:ascii="Arial" w:hAnsi="Arial" w:cs="Arial"/>
        <w:b/>
        <w:sz w:val="24"/>
      </w:rPr>
      <w:t xml:space="preserve">: </w:t>
    </w:r>
    <w:r w:rsidR="00DF43C7" w:rsidRPr="00EB3980">
      <w:rPr>
        <w:rFonts w:ascii="Arial" w:hAnsi="Arial" w:cs="Arial"/>
        <w:b/>
        <w:sz w:val="24"/>
      </w:rPr>
      <w:t xml:space="preserve"> </w:t>
    </w:r>
    <w:r w:rsidR="00864032" w:rsidRPr="00EB3980">
      <w:rPr>
        <w:rFonts w:ascii="Arial" w:hAnsi="Arial" w:cs="Arial"/>
        <w:b/>
        <w:sz w:val="24"/>
      </w:rPr>
      <w:t>Terms of Reference template</w:t>
    </w:r>
  </w:p>
  <w:p w:rsidR="00864032" w:rsidRDefault="008640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3E4DEE"/>
    <w:multiLevelType w:val="hybridMultilevel"/>
    <w:tmpl w:val="03983554"/>
    <w:lvl w:ilvl="0" w:tplc="9E6C2B5E">
      <w:start w:val="1"/>
      <w:numFmt w:val="decimal"/>
      <w:lvlText w:val="%1."/>
      <w:lvlJc w:val="left"/>
      <w:pPr>
        <w:ind w:left="360" w:hanging="360"/>
      </w:p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DF"/>
    <w:rsid w:val="001855E7"/>
    <w:rsid w:val="001A22DF"/>
    <w:rsid w:val="002D6860"/>
    <w:rsid w:val="00305ED1"/>
    <w:rsid w:val="004A46C7"/>
    <w:rsid w:val="005B440A"/>
    <w:rsid w:val="0078363C"/>
    <w:rsid w:val="00864032"/>
    <w:rsid w:val="0099177C"/>
    <w:rsid w:val="00C21803"/>
    <w:rsid w:val="00D07C08"/>
    <w:rsid w:val="00DF43C7"/>
    <w:rsid w:val="00EB3980"/>
    <w:rsid w:val="00F243E1"/>
    <w:rsid w:val="00FF5B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ADB339"/>
  <w15:chartTrackingRefBased/>
  <w15:docId w15:val="{A27E218B-348E-44C7-9981-87883A430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2DF"/>
  </w:style>
  <w:style w:type="paragraph" w:styleId="Heading2">
    <w:name w:val="heading 2"/>
    <w:basedOn w:val="Normal"/>
    <w:next w:val="Normal"/>
    <w:link w:val="Heading2Char"/>
    <w:uiPriority w:val="9"/>
    <w:unhideWhenUsed/>
    <w:qFormat/>
    <w:rsid w:val="001A22D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2DF"/>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1A2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 indent,F5 List Paragraph,List Paragraph1,Dot pt,No Spacing1,List Paragraph Char Char Char,Indicator Text,Colorful List - Accent 11,Numbered Para 1,Bullet 1,Bullet Points,MAIN CONTENT,List Paragraph12,Bullet Style,List Paragraph2"/>
    <w:basedOn w:val="Normal"/>
    <w:link w:val="ListParagraphChar"/>
    <w:uiPriority w:val="34"/>
    <w:qFormat/>
    <w:rsid w:val="001A22DF"/>
    <w:pPr>
      <w:ind w:left="720"/>
      <w:contextualSpacing/>
    </w:pPr>
  </w:style>
  <w:style w:type="character" w:customStyle="1" w:styleId="ListParagraphChar">
    <w:name w:val="List Paragraph Char"/>
    <w:aliases w:val="Normal + indent Char,F5 List Paragraph Char,List Paragraph1 Char,Dot pt Char,No Spacing1 Char,List Paragraph Char Char Char Char,Indicator Text Char,Colorful List - Accent 11 Char,Numbered Para 1 Char,Bullet 1 Char,Bullet Points Char"/>
    <w:basedOn w:val="DefaultParagraphFont"/>
    <w:link w:val="ListParagraph"/>
    <w:uiPriority w:val="34"/>
    <w:locked/>
    <w:rsid w:val="001A22DF"/>
  </w:style>
  <w:style w:type="paragraph" w:styleId="Header">
    <w:name w:val="header"/>
    <w:basedOn w:val="Normal"/>
    <w:link w:val="HeaderChar"/>
    <w:uiPriority w:val="99"/>
    <w:unhideWhenUsed/>
    <w:rsid w:val="008640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4032"/>
  </w:style>
  <w:style w:type="paragraph" w:styleId="Footer">
    <w:name w:val="footer"/>
    <w:basedOn w:val="Normal"/>
    <w:link w:val="FooterChar"/>
    <w:uiPriority w:val="99"/>
    <w:unhideWhenUsed/>
    <w:rsid w:val="008640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40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 Quigley1</dc:creator>
  <cp:keywords/>
  <dc:description/>
  <cp:lastModifiedBy>Emer Quigley1</cp:lastModifiedBy>
  <cp:revision>14</cp:revision>
  <dcterms:created xsi:type="dcterms:W3CDTF">2023-01-11T11:59:00Z</dcterms:created>
  <dcterms:modified xsi:type="dcterms:W3CDTF">2024-02-15T12:10:00Z</dcterms:modified>
</cp:coreProperties>
</file>